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(สทก.) การยกเว้นอากรแก่ของตามภาค 4 ประเภทที่ 13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ด่านศุลกากรปาดังเบซาร์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</w:t>
        <w:br/>
        <w:t xml:space="preserve"> 1.1 ยุทธภัณฑ์ที่ใช้ในราชการได้รับยกเว้นอากร</w:t>
        <w:br/>
        <w:t xml:space="preserve"> 1.2 ยุทธภัณฑ์ที่จะได้รับยกเว้นอากร ตามพิกัดอัตราศุลกากร ภาค 4 ประเภทที่ 13 ต้องมีลักษณะตามหลักการดังต่อไปนี้</w:t>
        <w:br/>
        <w:t xml:space="preserve"> (ก) สภาพของเป็นยุทธภัณฑ์ โดยพิจารณาตามบัญชีรายการยุทธภัณฑ์กระทรวงกลางโหมฉบับที่กระทรวงการคลังและกระทรวงกลาโหมให้ความเห็นชอบแล้ว</w:t>
        <w:br/>
        <w:t xml:space="preserve"> (ข) สภาพของไม่เข้าข้อ (ก) แต่กระทรวงกลาโหมได้ตกลงไว้แล้วกับกระทรวงการคลังตามบัญชีรายการยุทธภัณฑ์ของกระทรวงกลาโหมเพื่อการผ่อนผันยกเว้นอากร และของบางรายการซึ่งกระทรวงการคลังอนุโลมยกเว้นอากรให้กรมตำรวจเช่นเดียวกับกระทรวงกลาโหม</w:t>
        <w:br/>
        <w:t xml:space="preserve"> (ค) พระราชบัญญัติควบคุมยุทธภัณฑ์ พ.ศ.2530มีหน่วยราชการผู้ใช้ยุทธภัณฑ์ คือ กรมตำรวจ, กรมศุลกากร, กรมสรรพสามิต, กรมการปกครอง, กระทรวงกลาโหม, กระทรวง ทบวง กรมอื่นๆ ที่ขอมาเป็นการเฉพาะกรณี เสนออธิบดีพิจารณาตามแต่จะเห็นสมควร</w:t>
        <w:br/>
        <w:t xml:space="preserve"> 1.3 ผู้ได้รับยกเว้นอากรจัดทำและส่งข้อมูลใบขนสินค้าขาเข้า โดยระบุค่าดังนี้</w:t>
        <w:br/>
        <w:t xml:space="preserve"> - การสำแดงพิกัดศุลกากรและรหัสสินค้าให้สำแดงตรงกับชนิดของของที่นำเข้า</w:t>
        <w:br/>
        <w:t xml:space="preserve"> - ระบุ Import Tariff = 13PART4 (ยุทธภัณฑ์ที่ใช้ในราชการ)</w:t>
        <w:br/>
        <w:t xml:space="preserve"> - ระบุ Privilege Code = ตามสิทธิ์ ณ ขณะนำเข้า</w:t>
        <w:br/>
        <w:t xml:space="preserve">2. วิธีการ</w:t>
        <w:br/>
        <w:t xml:space="preserve"> 2.1 ผู้นำเข้ายื่นหนังสือขอปฏิบัติพิธีการยกเว้นอากรยุทธภัณฑ์ ที่ฝ่ายบริการศุลกากร ด่านศุลกากรปาดังเบซาร์ พร้อมเอกสารประกอบ</w:t>
        <w:br/>
        <w:t xml:space="preserve"> 2.2 เจ้าหน้าที่ศุลกากรจะทำการตรวจสอบเอกสาร เพื่อดำเนินการขออนุมัติการยกเว้นอากร และจะมอบเอกสารทั้งหมดคืนให้ผู้นำเข้า</w:t>
        <w:br/>
        <w:t xml:space="preserve"> 2.3 ผู้นำเข้าหรือตัวแทนจัดทำและส่งข้อมูลใบขนสินค้าขาเข้าและนำใบขนสินค้าขาเข้าไปแสดงที่ฝ่าย</w:t>
        <w:br/>
        <w:t xml:space="preserve">บริการศุลกากร เพื่อขอรับของออกจากอารักขาศุลกากร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 แผ่นละ 40 บาท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ด่านศุลกากรปาดังเบซาร์ ต.ปาดังเบซาร์ อ.สะเดา จ.สงขลา 90240 โทร. 0-7452-1030/ติดต่อด้วยตนเอง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ผู้นำเข้ายื่นหนังสือขอปฏิบัติพิธีการยกเว้นอากร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เจ้าหน้าที่ตรวจสอบเอกสาร/เสนออนุมัติ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อนุมัติการยกเว้นอากร และมอบเอกสารคืนผู้นำของเข้าเพื่อไปดำเนินการตรวจปล่อย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บัตรประชาชนของผู้รับมอบอำนาจ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บัตรประชาชนของผู้ลงชื่อเป็นพยานในหนังสือมอบอำนาจ จำนวน 2 ท่าน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สำเนาใบขนสินค้าขาเข้าพร้อมเอกสารประกอบ เช่น สำเนาบัญชีราคาสินค้า (Invoice), สำเนา B/L, สำเนาบัญชีรายละเอียดการบรรจุหีบห่อ Packing list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ุกฉบับต้องประทับตราบริษัทและลงลายมือชื่อรับรองโดยผู้มีอำนาจกระทำการหรือผู้ที่ได้รับมอบอำนาจ (ถ้ามี))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หนังสือมอบอำนาจให้กระทำการแทนในกรณีไม่มายื่นเอกสารด้วยตนเอง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(ลงนามพร้อมติดอากรแสตมป์ 10 บาท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หนังสือขอยกเว้นอากรของยุทธภัณฑ์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นายด่านศุลกากรปาดังเบซาร์ โทร. 07 452 1030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