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DF7C24" w:rsidRDefault="00E403A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F7C24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-554355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A8" w:rsidRDefault="00E403A8" w:rsidP="00E403A8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E403A8" w:rsidRDefault="00E403A8" w:rsidP="00E40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3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PrHBvDiAAAADAEAAA8AAAAAAAAAAAAAAAAAgAQAAGRy&#10;cy9kb3ducmV2LnhtbFBLBQYAAAAABAAEAPMAAACPBQAAAAA=&#10;">
                <v:textbox>
                  <w:txbxContent>
                    <w:p w:rsidR="00E403A8" w:rsidRDefault="00E403A8" w:rsidP="00E403A8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E403A8" w:rsidRDefault="00E403A8" w:rsidP="00E403A8"/>
                  </w:txbxContent>
                </v:textbox>
                <w10:wrap anchorx="margin"/>
              </v:shape>
            </w:pict>
          </mc:Fallback>
        </mc:AlternateContent>
      </w:r>
      <w:r w:rsidR="00974646" w:rsidRPr="00DF7C24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DF7C24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DF7C24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การจัดตั้งคลังสินค้าทัณฑ์บนประเภทร้านค้าปลอดอากร  </w:t>
      </w:r>
      <w:r w:rsidR="00081011" w:rsidRPr="00DF7C24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DF7C24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F7C24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DF7C24">
        <w:rPr>
          <w:rFonts w:ascii="Tahoma" w:hAnsi="Tahoma" w:cs="Tahoma"/>
          <w:b/>
          <w:bCs/>
          <w:sz w:val="20"/>
          <w:szCs w:val="20"/>
        </w:rPr>
        <w:t>:</w:t>
      </w:r>
      <w:r w:rsidR="008B4E9A" w:rsidRPr="00DF7C24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DF7C24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DF7C24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DF7C24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DF7C24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DF7C24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BE23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E73A7" w:rsidRPr="00DF7C24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F7C24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ผู้ใดประสงค์จะขออนุญาตจัดตั้งคลังสินค้าทัณฑ์บนประเภทร้านค้าปลอดอากร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DF7C24">
        <w:rPr>
          <w:rFonts w:ascii="Tahoma" w:hAnsi="Tahoma" w:cs="Tahoma"/>
          <w:noProof/>
          <w:sz w:val="20"/>
          <w:szCs w:val="20"/>
        </w:rPr>
        <w:br/>
      </w:r>
      <w:r w:rsidRPr="00DF7C24">
        <w:rPr>
          <w:rFonts w:ascii="Tahoma" w:hAnsi="Tahoma" w:cs="Tahoma"/>
          <w:noProof/>
          <w:sz w:val="20"/>
          <w:szCs w:val="20"/>
        </w:rPr>
        <w:br/>
      </w:r>
      <w:r w:rsidRPr="00DF7C24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(1) </w:t>
      </w:r>
      <w:r w:rsidRPr="00DF7C24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 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4E73A7" w:rsidRPr="00DF7C24" w:rsidRDefault="00081011" w:rsidP="004E73A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(1.1) </w:t>
      </w:r>
      <w:r w:rsidRPr="00DF7C24">
        <w:rPr>
          <w:rFonts w:ascii="Tahoma" w:hAnsi="Tahoma" w:cs="Tahoma"/>
          <w:noProof/>
          <w:sz w:val="20"/>
          <w:szCs w:val="20"/>
          <w:cs/>
        </w:rPr>
        <w:t>ทุนจดทะเบียนของผู้ขอใบอนุญาต</w:t>
      </w:r>
    </w:p>
    <w:p w:rsidR="004E73A7" w:rsidRPr="00DF7C24" w:rsidRDefault="00081011" w:rsidP="004E73A7">
      <w:pPr>
        <w:spacing w:after="0"/>
        <w:ind w:firstLine="1560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(1.1.1) </w:t>
      </w:r>
      <w:r w:rsidRPr="00DF7C24">
        <w:rPr>
          <w:rFonts w:ascii="Tahoma" w:hAnsi="Tahoma" w:cs="Tahoma"/>
          <w:noProof/>
          <w:sz w:val="20"/>
          <w:szCs w:val="20"/>
          <w:cs/>
        </w:rPr>
        <w:t>คลังสินค้าทัณฑ์บนเพื่อการเก็บของสำหรับร้านค้าปลอดอากร มีทุนจดทะเบียนชำระแล้วไม่ต่ำกว่ายี่สิบล้านบาท โดยมีผู้ถือหุ้นสัญชาติไทยไม่น้อยกว่าร้อยละห้าสิบเอ็ดของทุนจดทะเบียน และไม่มีข้อจำกัดในการออกเสียงลงมติของผู้ถือหุ้น หรือมีทุนจดทะเบียนชำระแล้วในจำนวนที่อธิบดีเห็นว่าเหมาะสมกับประเภทของกิจการ</w:t>
      </w:r>
    </w:p>
    <w:p w:rsidR="004E73A7" w:rsidRPr="00DF7C24" w:rsidRDefault="00081011" w:rsidP="004E73A7">
      <w:pPr>
        <w:spacing w:after="0"/>
        <w:ind w:firstLine="1560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(1.1.2) </w:t>
      </w:r>
      <w:r w:rsidRPr="00DF7C24">
        <w:rPr>
          <w:rFonts w:ascii="Tahoma" w:hAnsi="Tahoma" w:cs="Tahoma"/>
          <w:noProof/>
          <w:sz w:val="20"/>
          <w:szCs w:val="20"/>
          <w:cs/>
        </w:rPr>
        <w:t>คลังสินค้าทัณฑ์บนเพื่อขาย มีทุนจดทะเบียนชำระแล้วไม่ต่ำกว่าหนึ่งล้านบาท โดยมีผู้ถือหุ้นสัญชาติไทยไม่น้อยกว่าร้อยละห้าสิบเอ็ดของทุนจดทะเบียน และไม่มีข้อจำกัดในการออกเสียงลงมติของผู้ถือหุ้น หรือมีทุนจดทะเบียนชำระแล้วในจำนวนที่อธิบดีเห็นว่าเหมาะสมกับประเภทของกิจการ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(2) </w:t>
      </w:r>
      <w:r w:rsidRPr="00DF7C24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 </w:t>
      </w:r>
      <w:r w:rsidRPr="00DF7C24">
        <w:rPr>
          <w:rFonts w:ascii="Tahoma" w:hAnsi="Tahoma" w:cs="Tahoma"/>
          <w:noProof/>
          <w:sz w:val="20"/>
          <w:szCs w:val="20"/>
        </w:rPr>
        <w:t xml:space="preserve">3 </w:t>
      </w:r>
      <w:r w:rsidRPr="00DF7C24">
        <w:rPr>
          <w:rFonts w:ascii="Tahoma" w:hAnsi="Tahoma" w:cs="Tahoma"/>
          <w:noProof/>
          <w:sz w:val="20"/>
          <w:szCs w:val="20"/>
          <w:cs/>
        </w:rPr>
        <w:t>ปีนับแต่วันยื่นคำขอ ทั้งนี้ การกระทำความผิดอย่างร้ายแรงตามกฎหมายให้หมายความถึง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(3) </w:t>
      </w:r>
      <w:r w:rsidRPr="00DF7C24">
        <w:rPr>
          <w:rFonts w:ascii="Tahoma" w:hAnsi="Tahoma" w:cs="Tahoma"/>
          <w:noProof/>
          <w:sz w:val="20"/>
          <w:szCs w:val="20"/>
          <w:cs/>
        </w:rPr>
        <w:t>มีกรรมสิทธิ์หรือสิทธิครอบครอง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(4) </w:t>
      </w:r>
      <w:r w:rsidRPr="00DF7C24">
        <w:rPr>
          <w:rFonts w:ascii="Tahoma" w:hAnsi="Tahoma" w:cs="Tahoma"/>
          <w:noProof/>
          <w:sz w:val="20"/>
          <w:szCs w:val="20"/>
          <w:cs/>
        </w:rPr>
        <w:t>ไม่เป็นผู้อยู่ระหว่างถูกสั่งพักใช้ใบอนุญาตประเภทที่ได้ยื่นขออนุญาต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(5) </w:t>
      </w:r>
      <w:r w:rsidRPr="00DF7C24">
        <w:rPr>
          <w:rFonts w:ascii="Tahoma" w:hAnsi="Tahoma" w:cs="Tahoma"/>
          <w:noProof/>
          <w:sz w:val="20"/>
          <w:szCs w:val="20"/>
          <w:cs/>
        </w:rPr>
        <w:t xml:space="preserve">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DF7C24">
        <w:rPr>
          <w:rFonts w:ascii="Tahoma" w:hAnsi="Tahoma" w:cs="Tahoma"/>
          <w:noProof/>
          <w:sz w:val="20"/>
          <w:szCs w:val="20"/>
        </w:rPr>
        <w:t xml:space="preserve">3 </w:t>
      </w:r>
      <w:r w:rsidRPr="00DF7C24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DF7C24">
        <w:rPr>
          <w:rFonts w:ascii="Tahoma" w:hAnsi="Tahoma" w:cs="Tahoma"/>
          <w:noProof/>
          <w:sz w:val="20"/>
          <w:szCs w:val="20"/>
        </w:rPr>
        <w:br/>
      </w:r>
      <w:r w:rsidRPr="00DF7C24">
        <w:rPr>
          <w:rFonts w:ascii="Tahoma" w:hAnsi="Tahoma" w:cs="Tahoma"/>
          <w:noProof/>
          <w:sz w:val="20"/>
          <w:szCs w:val="20"/>
        </w:rPr>
        <w:br/>
      </w:r>
      <w:r w:rsidRPr="00DF7C24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(1) </w:t>
      </w:r>
      <w:r w:rsidRPr="00DF7C24">
        <w:rPr>
          <w:rFonts w:ascii="Tahoma" w:hAnsi="Tahoma" w:cs="Tahoma"/>
          <w:noProof/>
          <w:sz w:val="20"/>
          <w:szCs w:val="20"/>
          <w:cs/>
        </w:rPr>
        <w:t>สถานที่ที่ขอจัดตั้งต้องอยู่ในบริเวณที่เหมาะสม มีอาคารเก็บของที่มั่นคงแข็งแรง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(2) </w:t>
      </w:r>
      <w:r w:rsidRPr="00DF7C24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เว้นแต่โดยสภาพภูมิประเทศของกิจการไม่จำเป็นต้องมีรั้ว แต่ต้องมีประตูเข้า</w:t>
      </w:r>
      <w:r w:rsidRPr="00DF7C24">
        <w:rPr>
          <w:rFonts w:ascii="Tahoma" w:hAnsi="Tahoma" w:cs="Tahoma"/>
          <w:noProof/>
          <w:sz w:val="20"/>
          <w:szCs w:val="20"/>
        </w:rPr>
        <w:t>-</w:t>
      </w:r>
      <w:r w:rsidRPr="00DF7C24">
        <w:rPr>
          <w:rFonts w:ascii="Tahoma" w:hAnsi="Tahoma" w:cs="Tahoma"/>
          <w:noProof/>
          <w:sz w:val="20"/>
          <w:szCs w:val="20"/>
          <w:cs/>
        </w:rPr>
        <w:t>ออกมีที่มั่นคงแข็งแรง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และจัดทำป้ายคลังสินค้าทัณฑ์บนตามแบบที่กรมศุลกากรกำหนด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(3) </w:t>
      </w:r>
      <w:r w:rsidRPr="00DF7C24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DF7C24">
        <w:rPr>
          <w:rFonts w:ascii="Tahoma" w:hAnsi="Tahoma" w:cs="Tahoma"/>
          <w:noProof/>
          <w:sz w:val="20"/>
          <w:szCs w:val="20"/>
        </w:rPr>
        <w:t>-</w:t>
      </w:r>
      <w:r w:rsidRPr="00DF7C24">
        <w:rPr>
          <w:rFonts w:ascii="Tahoma" w:hAnsi="Tahoma" w:cs="Tahoma"/>
          <w:noProof/>
          <w:sz w:val="20"/>
          <w:szCs w:val="20"/>
          <w:cs/>
        </w:rPr>
        <w:t>ออก และสามารถตรวจสอบข้อมูลภาพย้อนหลังได้ไม่น้อยกว่าหกสิบวันพร้อมจัดหาเครื่องมือ เครื่องใช้ เพื่อสนับสนุนการปฏิบัติงานการเพิ่มประสิทธิภาพการบริหารจัดการคลังสินค้าทัณฑ์บนรวมถึงมีการกำกับดูแลคลังสินค้าทัณฑ์บนให้มีความรอบคอบรัดกุมตาม ความจำเป็นที่กรมศุลกากรกำหนด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(4) </w:t>
      </w:r>
      <w:r w:rsidRPr="00DF7C24">
        <w:rPr>
          <w:rFonts w:ascii="Tahoma" w:hAnsi="Tahoma" w:cs="Tahoma"/>
          <w:noProof/>
          <w:sz w:val="20"/>
          <w:szCs w:val="20"/>
          <w:cs/>
        </w:rPr>
        <w:t xml:space="preserve">มีระบบควบคุมสินค้าคงคลัง </w:t>
      </w:r>
      <w:r w:rsidRPr="00DF7C24">
        <w:rPr>
          <w:rFonts w:ascii="Tahoma" w:hAnsi="Tahoma" w:cs="Tahoma"/>
          <w:noProof/>
          <w:sz w:val="20"/>
          <w:szCs w:val="20"/>
        </w:rPr>
        <w:t xml:space="preserve">(e-Inventory Control System) </w:t>
      </w:r>
      <w:r w:rsidRPr="00DF7C24">
        <w:rPr>
          <w:rFonts w:ascii="Tahoma" w:hAnsi="Tahoma" w:cs="Tahoma"/>
          <w:noProof/>
          <w:sz w:val="20"/>
          <w:szCs w:val="20"/>
          <w:cs/>
        </w:rPr>
        <w:t>ที่สามารถตรวจสอบการนำของเข้าเก็บ การนำของออกและของคงเหลือ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</w:p>
    <w:p w:rsidR="004E73A7" w:rsidRPr="00DF7C24" w:rsidRDefault="00081011" w:rsidP="004E73A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(5) </w:t>
      </w:r>
      <w:r w:rsidRPr="00DF7C24">
        <w:rPr>
          <w:rFonts w:ascii="Tahoma" w:hAnsi="Tahoma" w:cs="Tahoma"/>
          <w:noProof/>
          <w:sz w:val="20"/>
          <w:szCs w:val="20"/>
          <w:cs/>
        </w:rPr>
        <w:t xml:space="preserve">ร้านค้าปลอดอากรขาออกในเมืองกรณีส่งมอบของ ณ จุดส่งมอบที่กำหนด </w:t>
      </w:r>
      <w:r w:rsidRPr="00DF7C24">
        <w:rPr>
          <w:rFonts w:ascii="Tahoma" w:hAnsi="Tahoma" w:cs="Tahoma"/>
          <w:noProof/>
          <w:sz w:val="20"/>
          <w:szCs w:val="20"/>
        </w:rPr>
        <w:t xml:space="preserve">(Pick-up counter) </w:t>
      </w:r>
      <w:r w:rsidRPr="00DF7C24">
        <w:rPr>
          <w:rFonts w:ascii="Tahoma" w:hAnsi="Tahoma" w:cs="Tahoma"/>
          <w:noProof/>
          <w:sz w:val="20"/>
          <w:szCs w:val="20"/>
          <w:cs/>
        </w:rPr>
        <w:t>ผู้ขอรับใบอนุญาตจะต้องระบุว่าจะส่งมอบของที่ขาย ณ จุดส่งมอบของที่ใด</w:t>
      </w:r>
    </w:p>
    <w:p w:rsidR="004E73A7" w:rsidRPr="00DF7C24" w:rsidRDefault="00081011" w:rsidP="004E73A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(5.1) </w:t>
      </w:r>
      <w:r w:rsidRPr="00DF7C24">
        <w:rPr>
          <w:rFonts w:ascii="Tahoma" w:hAnsi="Tahoma" w:cs="Tahoma"/>
          <w:noProof/>
          <w:sz w:val="20"/>
          <w:szCs w:val="20"/>
          <w:cs/>
        </w:rPr>
        <w:t>จุดส่งมอบของต้องตั้งอยู่ในบริเวณพื้นที่ที่ผู้ซื้อจะเดินทางออกไปนอกราชอาณาจักรซึ่งผ่านจุดตรวจคนเข้าเมืองและศุลกากรแล้ว</w:t>
      </w:r>
    </w:p>
    <w:p w:rsidR="004E73A7" w:rsidRPr="00DF7C24" w:rsidRDefault="00081011" w:rsidP="004E73A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(5.2) </w:t>
      </w:r>
      <w:r w:rsidRPr="00DF7C24">
        <w:rPr>
          <w:rFonts w:ascii="Tahoma" w:hAnsi="Tahoma" w:cs="Tahoma"/>
          <w:noProof/>
          <w:sz w:val="20"/>
          <w:szCs w:val="20"/>
          <w:cs/>
        </w:rPr>
        <w:t>กรณีผู้ขอใบอนุญาตมิใช่นิติบุคคลเดียวกับผู้ให้บริการจุดส่งมอบของ ให้ผู้ขอรับใบอนุญาตยื่นเอกสารสัญญาบริการระหว่างผู้ขอรับใบอนุญาตกับผู้ให้บริการจุดส่งมอบของ</w:t>
      </w:r>
    </w:p>
    <w:p w:rsidR="004E73A7" w:rsidRPr="00DF7C24" w:rsidRDefault="00081011" w:rsidP="004E73A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 xml:space="preserve">(5.3) </w:t>
      </w:r>
      <w:r w:rsidRPr="00DF7C24">
        <w:rPr>
          <w:rFonts w:ascii="Tahoma" w:hAnsi="Tahoma" w:cs="Tahoma"/>
          <w:noProof/>
          <w:sz w:val="20"/>
          <w:szCs w:val="20"/>
          <w:cs/>
        </w:rPr>
        <w:t>ต้องมีสถานที่สำหรับให้พนักงานศุลกากรตรวจสอบของที่ส่งมาจากร้านค้าปลอดอากรขาออกในเมืองเพื่อเตรียมส่งมอบให้แก่ผู้ซื้อ และมีพื้นที่เพียงพอสำหรับจัดเก็บของที่รอการส่งมอบ</w:t>
      </w:r>
      <w:r w:rsidRPr="00DF7C24">
        <w:rPr>
          <w:rFonts w:ascii="Tahoma" w:hAnsi="Tahoma" w:cs="Tahoma"/>
          <w:noProof/>
          <w:sz w:val="20"/>
          <w:szCs w:val="20"/>
        </w:rPr>
        <w:br/>
      </w:r>
      <w:r w:rsidRPr="00DF7C24">
        <w:rPr>
          <w:rFonts w:ascii="Tahoma" w:hAnsi="Tahoma" w:cs="Tahoma"/>
          <w:noProof/>
          <w:sz w:val="20"/>
          <w:szCs w:val="20"/>
        </w:rPr>
        <w:lastRenderedPageBreak/>
        <w:br/>
      </w:r>
      <w:r w:rsidRPr="00DF7C24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</w:p>
    <w:p w:rsidR="00513AE8" w:rsidRPr="00DF7C24" w:rsidRDefault="00081011" w:rsidP="004E73A7">
      <w:pPr>
        <w:spacing w:after="0"/>
        <w:ind w:firstLine="993"/>
        <w:rPr>
          <w:rFonts w:ascii="Tahoma" w:hAnsi="Tahoma" w:cs="Tahoma"/>
          <w:b/>
          <w:bCs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  <w:cs/>
        </w:rPr>
        <w:t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</w:t>
      </w:r>
      <w:r w:rsidR="001C111E" w:rsidRPr="00DF7C24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DF7C24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DF7C24">
        <w:rPr>
          <w:rFonts w:ascii="Tahoma" w:hAnsi="Tahoma" w:cs="Tahoma"/>
          <w:noProof/>
          <w:sz w:val="20"/>
          <w:szCs w:val="20"/>
        </w:rPr>
        <w:br/>
      </w:r>
      <w:r w:rsidR="0065732E" w:rsidRPr="00DF7C24">
        <w:rPr>
          <w:rFonts w:ascii="Tahoma" w:hAnsi="Tahoma" w:cs="Tahoma"/>
          <w:sz w:val="20"/>
          <w:szCs w:val="20"/>
        </w:rPr>
        <w:t xml:space="preserve"> </w:t>
      </w:r>
    </w:p>
    <w:p w:rsidR="004E73A7" w:rsidRPr="00DF7C24" w:rsidRDefault="004E73A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DF7C24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DF7C24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F7C24" w:rsidRPr="00DF7C2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1" w:rsidRPr="00DF7C24" w:rsidRDefault="006D67A1" w:rsidP="006D67A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6D67A1" w:rsidRPr="00DF7C24" w:rsidRDefault="006D67A1" w:rsidP="006D67A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F7C2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6D67A1" w:rsidRPr="00DF7C24" w:rsidRDefault="006D67A1" w:rsidP="006D67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1" w:rsidRPr="00DF7C24" w:rsidRDefault="006D67A1" w:rsidP="006D67A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F7C24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DF7C24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6D67A1" w:rsidRPr="00DF7C2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1" w:rsidRPr="00DF7C24" w:rsidRDefault="006D67A1" w:rsidP="006D67A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7C24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6D67A1" w:rsidRPr="00DF7C24" w:rsidRDefault="006D67A1" w:rsidP="006D67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6D67A1" w:rsidRPr="00DF7C24" w:rsidRDefault="006D67A1" w:rsidP="006D67A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กองสิทธิประโยชน์มางภาษีอากร กรมศุลกากร เลขที่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DF7C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1" w:rsidRPr="00DF7C24" w:rsidRDefault="006D67A1" w:rsidP="006D67A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F7C24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4E73A7" w:rsidRPr="00DF7C24" w:rsidRDefault="004E73A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E73A7" w:rsidRPr="00DF7C24" w:rsidRDefault="004E73A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DF7C24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DF7C24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DF7C24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DF7C24">
        <w:rPr>
          <w:rFonts w:ascii="Tahoma" w:hAnsi="Tahoma" w:cs="Tahoma"/>
          <w:b/>
          <w:bCs/>
          <w:sz w:val="20"/>
          <w:szCs w:val="20"/>
        </w:rPr>
        <w:t>:</w:t>
      </w:r>
      <w:r w:rsidRPr="00DF7C24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DF7C24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DF7C24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DF7C24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DF7C24" w:rsidRPr="00DF7C2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F7C24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F7C24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F7C24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F7C24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</w:t>
            </w: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และหลักฐาน ว่ามีความถูกต้องครบถ้วนหรือไม่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C24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DF7C24" w:rsidTr="00310762">
        <w:tc>
          <w:tcPr>
            <w:tcW w:w="846" w:type="dxa"/>
          </w:tcPr>
          <w:p w:rsidR="0067367B" w:rsidRPr="00DF7C24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DF7C2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DF7C24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DF7C24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DF7C24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DF7C24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4E73A7" w:rsidRPr="00DF7C24" w:rsidRDefault="004E73A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E73A7" w:rsidRPr="00DF7C24" w:rsidRDefault="004E73A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E73A7" w:rsidRPr="00DF7C24" w:rsidRDefault="004E73A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DF7C24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DF7C24" w:rsidRPr="00DF7C2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F7C24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F7C24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F7C24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พนักงานศุลกากรจะถ่ายสำเนาเอกสารจากฉบับจริง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38489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8198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DF7C24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- </w:t>
            </w:r>
            <w:r w:rsidR="00E8524B" w:rsidRPr="00DF7C24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เท่านั้น</w:t>
            </w:r>
            <w:r w:rsidR="00E8524B" w:rsidRPr="00DF7C24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42787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3421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36840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E73A7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2599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38923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34176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16765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99828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5315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63355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ผู้ยื่นคำขอต้องรับรองสำเนา โดยการ เซ็นชื่อ พร้อมประทับตรานิติ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16267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770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DF7C24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9482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85564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E73A7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35220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เอกสารแสดงประมาณการ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ประมาณการค่าภาษีอากรขาเข้าเป็นจำนวนสูงสุดของสินค้าที่คาดว่าจะนำเข้ามาในราชอาณาจักรในระยะเวลา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ปีซึ่งจะนำเข้าเก็บในคลังสินค้าทัณฑ์บนประเภทร้านค้าปลอดอากร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ประมาณการมูลค่าสินค้าคงเหลือสูงสุดในงวดบัญชีรายไตรมาส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ประมาณการค่าภาษีอากรขาเข้าของสินค้าคงเหลือสูงสุดในงวดบัญชีรายไตรมาส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611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เอกสารชี้แจงวิธีการ ขั้นตอนการจำหน่ายและส่งมอบสินค้าจากร้านค้าปลอดอากรขาออกในเมือง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64769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DF7C24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เอกสารแสดงสิทธิอันชอบด้วยกฎหมายในพื้นที่จุดส่งมอบ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3886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DF7C24" w:rsidTr="000E5F48">
        <w:tc>
          <w:tcPr>
            <w:tcW w:w="846" w:type="dxa"/>
          </w:tcPr>
          <w:p w:rsidR="00E8524B" w:rsidRPr="00DF7C24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DF7C24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DF7C24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กล้องโทรทัศน์วงจรปิด ป้ายคลังสินค้าทัณฑ์บน เป็นต้น</w:t>
            </w: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DF7C24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DF7C24" w:rsidRDefault="00DF7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68441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F7C24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E73A7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DF7C2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DF7C24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4E73A7" w:rsidRPr="00DF7C24" w:rsidRDefault="004E73A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DF7C24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DF7C24" w:rsidRPr="00DF7C2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F7C24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F7C24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F7C24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DF7C24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DF7C24" w:rsidRPr="00DF7C24" w:rsidTr="008D6120">
        <w:tc>
          <w:tcPr>
            <w:tcW w:w="846" w:type="dxa"/>
          </w:tcPr>
          <w:p w:rsidR="00CD595C" w:rsidRPr="00DF7C24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DF7C24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F7C24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DF7C24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812105" w:rsidRPr="00DF7C24" w:rsidTr="008D6120">
        <w:tc>
          <w:tcPr>
            <w:tcW w:w="846" w:type="dxa"/>
          </w:tcPr>
          <w:p w:rsidR="00CD595C" w:rsidRPr="00DF7C24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DF7C24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ค่าธรรมเนียมจัดตั้งคลังสินค้าทัณฑ์บนประเภทร้านค้าปลอดอากร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F7C24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DF7C24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CD595C" w:rsidRPr="00DF7C24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DF7C24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DF7C24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F7C24" w:rsidRPr="00DF7C2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F7C2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F7C2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DF7C24" w:rsidRPr="00DF7C24" w:rsidTr="00527864">
        <w:tc>
          <w:tcPr>
            <w:tcW w:w="846" w:type="dxa"/>
          </w:tcPr>
          <w:p w:rsidR="000B2BF5" w:rsidRPr="00DF7C2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DF7C24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4E73A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DF7C24" w:rsidRPr="00DF7C24" w:rsidTr="00527864">
        <w:tc>
          <w:tcPr>
            <w:tcW w:w="846" w:type="dxa"/>
          </w:tcPr>
          <w:p w:rsidR="000B2BF5" w:rsidRPr="00DF7C2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DF7C24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DF7C24" w:rsidTr="00527864">
        <w:tc>
          <w:tcPr>
            <w:tcW w:w="846" w:type="dxa"/>
          </w:tcPr>
          <w:p w:rsidR="000B2BF5" w:rsidRPr="00DF7C2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DF7C24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DF7C24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DF7C24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F7C24" w:rsidRPr="00DF7C2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F7C2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F7C2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C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DF7C24" w:rsidTr="00527864">
        <w:tc>
          <w:tcPr>
            <w:tcW w:w="846" w:type="dxa"/>
          </w:tcPr>
          <w:p w:rsidR="000B2BF5" w:rsidRPr="00DF7C24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DF7C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DF7C24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DF7C24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DF7C24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F7C2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F7C2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DF7C24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DF7C2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DF7C2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DF7C24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DF7C24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F7C24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DF7C24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F7C24">
        <w:rPr>
          <w:rFonts w:ascii="Tahoma" w:hAnsi="Tahoma" w:cs="Tahoma"/>
          <w:noProof/>
          <w:sz w:val="20"/>
          <w:szCs w:val="20"/>
        </w:rPr>
        <w:t>-</w:t>
      </w:r>
    </w:p>
    <w:p w:rsidR="000B2BF5" w:rsidRPr="00DF7C24" w:rsidRDefault="000B2BF5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0B2BF5" w:rsidRPr="00DF7C24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DF7C24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DF7C24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DF7C24" w:rsidRDefault="00DF7C2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DF7C24">
          <w:rPr>
            <w:rStyle w:val="Hyperlink"/>
            <w:rFonts w:ascii="Tahoma" w:hAnsi="Tahoma" w:cs="Tahoma"/>
            <w:color w:val="auto"/>
            <w:sz w:val="16"/>
            <w:szCs w:val="16"/>
            <w:u w:val="none"/>
          </w:rPr>
          <w:t>www.info.go.th</w:t>
        </w:r>
      </w:hyperlink>
    </w:p>
    <w:p w:rsidR="0018011C" w:rsidRPr="00DF7C24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DF7C24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DF7C24">
        <w:rPr>
          <w:rFonts w:ascii="Tahoma" w:hAnsi="Tahoma" w:cs="Tahoma"/>
          <w:sz w:val="16"/>
          <w:szCs w:val="16"/>
        </w:rPr>
        <w:t xml:space="preserve">: </w:t>
      </w:r>
      <w:r w:rsidRPr="00DF7C24">
        <w:rPr>
          <w:rFonts w:ascii="Tahoma" w:hAnsi="Tahoma" w:cs="Tahoma"/>
          <w:noProof/>
          <w:sz w:val="16"/>
          <w:szCs w:val="16"/>
        </w:rPr>
        <w:t>01/03/2563</w:t>
      </w:r>
    </w:p>
    <w:sectPr w:rsidR="0018011C" w:rsidRPr="00DF7C2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C111E"/>
    <w:rsid w:val="00224397"/>
    <w:rsid w:val="00282033"/>
    <w:rsid w:val="002D5CE3"/>
    <w:rsid w:val="00310762"/>
    <w:rsid w:val="003A318D"/>
    <w:rsid w:val="004D7C74"/>
    <w:rsid w:val="004E73A7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D67A1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E16E6"/>
    <w:rsid w:val="00B4081B"/>
    <w:rsid w:val="00B424FF"/>
    <w:rsid w:val="00B86199"/>
    <w:rsid w:val="00C14D7A"/>
    <w:rsid w:val="00CA3FE9"/>
    <w:rsid w:val="00CC02C2"/>
    <w:rsid w:val="00CD595C"/>
    <w:rsid w:val="00DF19F7"/>
    <w:rsid w:val="00DF7C24"/>
    <w:rsid w:val="00E269AE"/>
    <w:rsid w:val="00E403A8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23B6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91E9D"/>
    <w:rsid w:val="004C7D26"/>
    <w:rsid w:val="0056046F"/>
    <w:rsid w:val="005B7A39"/>
    <w:rsid w:val="005D5EED"/>
    <w:rsid w:val="00681D5B"/>
    <w:rsid w:val="0080364E"/>
    <w:rsid w:val="008B7B0C"/>
    <w:rsid w:val="009B4526"/>
    <w:rsid w:val="00AE6F0D"/>
    <w:rsid w:val="00E854E6"/>
    <w:rsid w:val="00F2648F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5C2D-FE99-4719-9FD9-5FCCB0D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2020-03-02T09:52:00Z</cp:lastPrinted>
  <dcterms:created xsi:type="dcterms:W3CDTF">2023-06-19T02:57:00Z</dcterms:created>
  <dcterms:modified xsi:type="dcterms:W3CDTF">2023-09-12T06:42:00Z</dcterms:modified>
</cp:coreProperties>
</file>