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B0570D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-573405</wp:posOffset>
                </wp:positionV>
                <wp:extent cx="1461770" cy="3048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0D" w:rsidRDefault="00B0570D" w:rsidP="00B0570D">
                            <w:pPr>
                              <w:pStyle w:val="a9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B0570D" w:rsidRDefault="00B0570D" w:rsidP="00B05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5.15pt;width:115.1pt;height:24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">
                <v:textbox>
                  <w:txbxContent>
                    <w:p w:rsidR="00B0570D" w:rsidRDefault="00B0570D" w:rsidP="00B0570D">
                      <w:pPr>
                        <w:pStyle w:val="Header"/>
                      </w:pPr>
                      <w:bookmarkStart w:id="1" w:name="_GoBack"/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bookmarkEnd w:id="1"/>
                    <w:p w:rsidR="00B0570D" w:rsidRDefault="00B0570D" w:rsidP="00B0570D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การขออนุมัติสูตรการผลิตเพื่อขอคืนอากรตามมาตรา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กรณีขออนุมัติสูตรการผลิตสำหรับผลิตภัณฑ์ชนิดใหม่ หรือกรณีขอเพิ่มเติมชื่อผลิตภัณฑ์ในสูตรการผลิตที่ได้รับอนุมัติแล้ว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2D3F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57FAE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6673E" w:rsidRDefault="00081011" w:rsidP="00C57FAE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ผู้นำของเข้าที่ได้รับอนุมัติหลักการเพื่อขอคืนอากรตามมาตรา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29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ต้องยื่นสูตรการผลิตก่อนผ่านพิธีการศุลกากรหรือส่งข้อมูลใบขนสินค้าขาออก หรือทันทีที่ได้รับอนุมัติในหลักการ ต่อหน่วยงานพิจารณาสูตรการผลิต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ส่วนคืนอากรเพื่อการส่งออก </w:t>
      </w:r>
      <w:r w:rsidRPr="0006673E">
        <w:rPr>
          <w:rFonts w:ascii="Tahoma" w:hAnsi="Tahoma" w:cs="Tahoma"/>
          <w:noProof/>
          <w:spacing w:val="4"/>
          <w:sz w:val="20"/>
          <w:szCs w:val="20"/>
          <w:cs/>
        </w:rPr>
        <w:t>กองสิทธิประโยชน์ทางภาษีอากร หากมิได้ยื่นสูตรการผลิตก่อนการส่งออกจะเป็นการปฏิบัติผิดพิธีการ จะต้องถูกปรับฐาน</w:t>
      </w:r>
    </w:p>
    <w:p w:rsidR="00C57FAE" w:rsidRDefault="00081011" w:rsidP="0006673E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ผิดพิธีการ ซึ่งสูตรการผลิตในที่นี้ หมายถึง ปริมาณของวัตถุดิบต่างๆ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รวมถึงส่วนสูญเสีย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ที่ใช้ในการผลิต ผสม ประกอบ บรรจุหรือดำเนินการด้วยวิธีอื่นใด เป็นผลิตภัณฑ์แต่ละชนิด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หลักสำคัญที่ผู้ประสงค์จะใช้สิทธิขอคืนอากรตามมาตรา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29 </w:t>
      </w:r>
      <w:r w:rsidRPr="00586D86">
        <w:rPr>
          <w:rFonts w:ascii="Tahoma" w:hAnsi="Tahoma" w:cs="Tahoma"/>
          <w:noProof/>
          <w:sz w:val="20"/>
          <w:szCs w:val="20"/>
          <w:cs/>
        </w:rPr>
        <w:t>พึงทราบมีดังนี้</w:t>
      </w:r>
    </w:p>
    <w:p w:rsidR="00C57FAE" w:rsidRDefault="00081011" w:rsidP="00C57FAE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ผู้นำของเข้าต้องยื่นสูตรการผลิตตามแบบแสดงสูตรการผลิต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กศก</w:t>
      </w:r>
      <w:r w:rsidRPr="00586D86">
        <w:rPr>
          <w:rFonts w:ascii="Tahoma" w:hAnsi="Tahoma" w:cs="Tahoma"/>
          <w:noProof/>
          <w:sz w:val="20"/>
          <w:szCs w:val="20"/>
        </w:rPr>
        <w:t xml:space="preserve">.96)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่อหน่วยงานพิจารณาสูตรการผลิตเพื่อนำเลขที่สูตรการผลิตไประบุในใบขนสินค้าขาออกหรือในตารางโอนสิทธิ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กรณีผู้ส่งของออกไม่ใช่ผู้นำของเข้า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โดยรายละเอียดของสูตรการผลิตมีดังนี้</w:t>
      </w:r>
    </w:p>
    <w:p w:rsidR="00C57FAE" w:rsidRDefault="00081011" w:rsidP="00C57FAE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ชื่อผลิตภัณฑ์และหน่วยผลิตภัณฑ์ที่ส่งออก หมายถึง ชื่อและรายละเอียดของผลิตภัณฑ์ รวมทั้งหน่วยของผลิตภัณฑ์ที่ระบุในใบขนสินค้าขาออก โดยต้องระบุขนาดบรรจุหรือลักษณะหีบห่อให้ชัดเจน เช่น </w:t>
      </w:r>
      <w:r w:rsidRPr="00586D86">
        <w:rPr>
          <w:rFonts w:ascii="Tahoma" w:hAnsi="Tahoma" w:cs="Tahoma"/>
          <w:noProof/>
          <w:sz w:val="20"/>
          <w:szCs w:val="20"/>
        </w:rPr>
        <w:t xml:space="preserve">C62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SET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เป็นต้น</w:t>
      </w:r>
    </w:p>
    <w:p w:rsidR="00C57FAE" w:rsidRDefault="00081011" w:rsidP="00C57FAE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ชื่อวัตถุดิบ หน่วยนับ หมายถึง ชื่อและรายละเอียดของวัตถุดิบที่นำเข้าตามใบขนสินค้าขาเข้าเพื่อนำไปผลิตเป็นสินค้าที่ส่งออก หน่วยนับของวัตถุดิบต้องเป็นไปตามมาตรฐานที่รับรองโดยองค์การสหประชาชาติ </w:t>
      </w:r>
      <w:r w:rsidRPr="00586D86">
        <w:rPr>
          <w:rFonts w:ascii="Tahoma" w:hAnsi="Tahoma" w:cs="Tahoma"/>
          <w:noProof/>
          <w:sz w:val="20"/>
          <w:szCs w:val="20"/>
        </w:rPr>
        <w:t xml:space="preserve">(UN)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เพื่อให้ใช้สำหรับการบริหารการค้าและการขนส่ง กรณีการนำของเข้ามาเป็นม้วน เช่น ผ้าผืน พลาสติก ต้องระบุความกว้างและความยาวให้ชัดเจน หรือกรณีนำเข้าเหล็กไม่ว่าจะเป็นเหล็กแผ่น หรือเหล็กท่อน ต้องระบุความหนา เกรด ความกว้าง และความยาว นอกเหนือจากการระบุแต่เพียงน้ำหนัก ประการสำคัญ คือ ชื่อและหน่วยนับของวัตถุดิบควรสอดคล้องกับชื่อที่ปรากฏในกระบวนการผลิต ผสม ประกอบ บรรจุ หรือดำเนินการด้วยวิธีอื่นใดภายในโรงงานด้วย</w:t>
      </w:r>
    </w:p>
    <w:p w:rsidR="00C57FAE" w:rsidRDefault="00081011" w:rsidP="00C57FAE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ปริมาณการใช้วัตถุดิบ ต้องเป็นไปตามสัดส่วน ส่วนผสม หรือปริมาณการใช้จริงรวมส่วนสูญเสีย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ถ้ามี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กรณีมีส่วนสูญเสียให้นำรายงานการผลิตโดยเฉลี่ยแนบด้วย</w:t>
      </w:r>
    </w:p>
    <w:p w:rsidR="00513AE8" w:rsidRPr="00C57FAE" w:rsidRDefault="00081011" w:rsidP="00C57FA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สูตรการผลิตตามมาตรา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ที่กรมศุลกากรอนุมัติแล้วจะมีอายุ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ปีนับแต่วันที่กำหนดให้ใช้ตัดบัญชีวัตถุดิบ</w:t>
      </w:r>
      <w:r w:rsidR="00C57FAE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="00C57FAE">
        <w:rPr>
          <w:rFonts w:ascii="Tahoma" w:hAnsi="Tahoma" w:cs="Tahoma"/>
          <w:noProof/>
          <w:sz w:val="20"/>
          <w:szCs w:val="20"/>
        </w:rPr>
        <w:t>:</w:t>
      </w:r>
      <w:r w:rsidR="00C57FAE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ผู้นำเข้าสามารถยื่นเอกสารที่ฝ่ายต่าง ๆ ดังนี้</w:t>
      </w:r>
      <w:r w:rsidR="00C57FAE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01-04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C57FAE">
        <w:rPr>
          <w:rFonts w:ascii="Tahoma" w:hAnsi="Tahoma" w:cs="Tahoma"/>
          <w:noProof/>
          <w:sz w:val="20"/>
          <w:szCs w:val="20"/>
        </w:rPr>
        <w:t>6</w:t>
      </w:r>
      <w:r w:rsidR="00C57FAE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05-07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C57FAE">
        <w:rPr>
          <w:rFonts w:ascii="Tahoma" w:hAnsi="Tahoma" w:cs="Tahoma"/>
          <w:noProof/>
          <w:sz w:val="20"/>
          <w:szCs w:val="20"/>
        </w:rPr>
        <w:t>4</w:t>
      </w:r>
      <w:r w:rsidR="00C57FAE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08-11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C57FAE">
        <w:rPr>
          <w:rFonts w:ascii="Tahoma" w:hAnsi="Tahoma" w:cs="Tahoma"/>
          <w:noProof/>
          <w:sz w:val="20"/>
          <w:szCs w:val="20"/>
        </w:rPr>
        <w:t>1</w:t>
      </w:r>
      <w:r w:rsidR="00C57FAE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12-15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19-21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C57FAE">
        <w:rPr>
          <w:rFonts w:ascii="Tahoma" w:hAnsi="Tahoma" w:cs="Tahoma"/>
          <w:noProof/>
          <w:sz w:val="20"/>
          <w:szCs w:val="20"/>
        </w:rPr>
        <w:t>2</w:t>
      </w:r>
      <w:r w:rsidR="00C57FAE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16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C57FAE">
        <w:rPr>
          <w:rFonts w:ascii="Tahoma" w:hAnsi="Tahoma" w:cs="Tahoma"/>
          <w:noProof/>
          <w:sz w:val="20"/>
          <w:szCs w:val="20"/>
        </w:rPr>
        <w:t>3</w:t>
      </w:r>
      <w:r w:rsidR="00C57FAE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17-18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ยื่นที่ฝายคืนอากรที่ </w:t>
      </w:r>
      <w:r w:rsidRPr="00586D86">
        <w:rPr>
          <w:rFonts w:ascii="Tahoma" w:hAnsi="Tahoma" w:cs="Tahoma"/>
          <w:noProof/>
          <w:sz w:val="20"/>
          <w:szCs w:val="20"/>
        </w:rPr>
        <w:t>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243CA3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A3" w:rsidRPr="003526A4" w:rsidRDefault="00243CA3" w:rsidP="00243CA3">
            <w:pPr>
              <w:pStyle w:val="Default"/>
              <w:rPr>
                <w:color w:val="auto"/>
                <w:sz w:val="20"/>
                <w:szCs w:val="20"/>
              </w:rPr>
            </w:pPr>
            <w:r w:rsidRPr="003526A4">
              <w:rPr>
                <w:b/>
                <w:bCs/>
                <w:color w:val="auto"/>
                <w:sz w:val="20"/>
                <w:szCs w:val="20"/>
                <w:cs/>
              </w:rPr>
              <w:t xml:space="preserve">สถานที่ให้บริการ </w:t>
            </w:r>
          </w:p>
          <w:p w:rsidR="00243CA3" w:rsidRPr="003526A4" w:rsidRDefault="00243CA3" w:rsidP="00243CA3">
            <w:pPr>
              <w:pStyle w:val="Default"/>
              <w:rPr>
                <w:color w:val="auto"/>
                <w:sz w:val="20"/>
                <w:szCs w:val="20"/>
              </w:rPr>
            </w:pPr>
            <w:r w:rsidRPr="003526A4">
              <w:rPr>
                <w:color w:val="auto"/>
                <w:sz w:val="20"/>
                <w:szCs w:val="20"/>
              </w:rPr>
              <w:t>(</w:t>
            </w:r>
            <w:r w:rsidRPr="003526A4">
              <w:rPr>
                <w:color w:val="auto"/>
                <w:sz w:val="20"/>
                <w:szCs w:val="20"/>
                <w:cs/>
              </w:rPr>
              <w:t xml:space="preserve">หมายเหตุ: -) </w:t>
            </w:r>
          </w:p>
          <w:p w:rsidR="00243CA3" w:rsidRPr="003526A4" w:rsidRDefault="00243CA3" w:rsidP="00243CA3">
            <w:pPr>
              <w:rPr>
                <w:rFonts w:ascii="Tahoma" w:hAnsi="Tahoma" w:cs="Tahoma"/>
                <w:sz w:val="20"/>
                <w:szCs w:val="20"/>
              </w:rPr>
            </w:pPr>
            <w:r w:rsidRPr="003526A4">
              <w:rPr>
                <w:rStyle w:val="z-text"/>
                <w:rFonts w:ascii="Tahoma" w:hAnsi="Tahoma" w:cs="Tahoma"/>
                <w:sz w:val="20"/>
                <w:szCs w:val="20"/>
              </w:rPr>
              <w:t xml:space="preserve">e-Form </w:t>
            </w:r>
            <w:r w:rsidRPr="003526A4">
              <w:rPr>
                <w:rStyle w:val="z-text"/>
                <w:rFonts w:ascii="Tahoma" w:hAnsi="Tahoma" w:cs="Tahoma"/>
                <w:sz w:val="20"/>
                <w:szCs w:val="20"/>
                <w:cs/>
              </w:rPr>
              <w:t xml:space="preserve">ระบบคืนอากรเพื่อการส่งออกตามมาตรา </w:t>
            </w:r>
            <w:r w:rsidRPr="003526A4">
              <w:rPr>
                <w:rStyle w:val="z-text"/>
                <w:rFonts w:ascii="Tahoma" w:hAnsi="Tahoma" w:cs="Tahoma"/>
                <w:sz w:val="20"/>
                <w:szCs w:val="20"/>
              </w:rPr>
              <w:t>29</w:t>
            </w:r>
            <w:r w:rsidR="00265F7E" w:rsidRPr="003526A4">
              <w:rPr>
                <w:rStyle w:val="z-text"/>
                <w:rFonts w:ascii="Tahoma" w:hAnsi="Tahoma" w:cs="Tahoma"/>
                <w:sz w:val="20"/>
                <w:szCs w:val="20"/>
              </w:rPr>
              <w:t xml:space="preserve">      </w:t>
            </w:r>
            <w:proofErr w:type="gramStart"/>
            <w:r w:rsidR="00265F7E" w:rsidRPr="003526A4">
              <w:rPr>
                <w:rStyle w:val="z-text"/>
                <w:rFonts w:ascii="Tahoma" w:hAnsi="Tahoma" w:cs="Tahoma"/>
                <w:sz w:val="20"/>
                <w:szCs w:val="20"/>
              </w:rPr>
              <w:t xml:space="preserve">   </w:t>
            </w:r>
            <w:r w:rsidR="00265F7E" w:rsidRPr="003526A4">
              <w:rPr>
                <w:rStyle w:val="z-text"/>
                <w:rFonts w:ascii="Tahoma" w:hAnsi="Tahoma" w:cs="Tahoma" w:hint="cs"/>
                <w:sz w:val="20"/>
                <w:szCs w:val="20"/>
                <w:cs/>
              </w:rPr>
              <w:t>(</w:t>
            </w:r>
            <w:proofErr w:type="gramEnd"/>
            <w:r w:rsidR="00265F7E" w:rsidRPr="003526A4">
              <w:rPr>
                <w:rStyle w:val="z-text"/>
                <w:rFonts w:ascii="Tahoma" w:hAnsi="Tahoma" w:cs="Tahoma" w:hint="cs"/>
                <w:sz w:val="20"/>
                <w:szCs w:val="20"/>
                <w:cs/>
              </w:rPr>
              <w:t xml:space="preserve">ระบบ </w:t>
            </w:r>
            <w:r w:rsidR="00265F7E" w:rsidRPr="003526A4">
              <w:rPr>
                <w:rStyle w:val="z-text"/>
                <w:rFonts w:ascii="Tahoma" w:hAnsi="Tahoma" w:cs="Tahoma"/>
                <w:sz w:val="20"/>
                <w:szCs w:val="20"/>
              </w:rPr>
              <w:t>e-Drawback)</w:t>
            </w:r>
          </w:p>
          <w:p w:rsidR="00243CA3" w:rsidRPr="003526A4" w:rsidRDefault="003526A4" w:rsidP="00243CA3">
            <w:pPr>
              <w:pStyle w:val="Default"/>
              <w:rPr>
                <w:color w:val="auto"/>
                <w:sz w:val="20"/>
                <w:szCs w:val="20"/>
              </w:rPr>
            </w:pPr>
            <w:hyperlink r:id="rId5" w:history="1">
              <w:r w:rsidR="00243CA3" w:rsidRPr="003526A4">
                <w:rPr>
                  <w:rStyle w:val="a6"/>
                  <w:color w:val="auto"/>
                  <w:sz w:val="20"/>
                  <w:szCs w:val="20"/>
                </w:rPr>
                <w:t>https://e-formgw.customs.go.th/m29-eform/</w:t>
              </w:r>
            </w:hyperlink>
          </w:p>
          <w:p w:rsidR="001E7079" w:rsidRPr="003526A4" w:rsidRDefault="001E7079" w:rsidP="00243CA3">
            <w:pPr>
              <w:pStyle w:val="Default"/>
              <w:rPr>
                <w:color w:val="auto"/>
                <w:sz w:val="20"/>
                <w:szCs w:val="20"/>
                <w:cs/>
              </w:rPr>
            </w:pPr>
            <w:r w:rsidRPr="003526A4">
              <w:rPr>
                <w:color w:val="auto"/>
                <w:sz w:val="20"/>
                <w:szCs w:val="20"/>
              </w:rPr>
              <w:t>/</w:t>
            </w:r>
            <w:r w:rsidRPr="003526A4">
              <w:rPr>
                <w:rFonts w:hint="cs"/>
                <w:color w:val="auto"/>
                <w:sz w:val="20"/>
                <w:szCs w:val="20"/>
                <w:cs/>
              </w:rPr>
              <w:t>ช่องทางออนไลน์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"/>
            </w:tblGrid>
            <w:tr w:rsidR="003526A4" w:rsidRPr="003526A4" w:rsidTr="00E30302">
              <w:trPr>
                <w:trHeight w:val="263"/>
              </w:trPr>
              <w:tc>
                <w:tcPr>
                  <w:tcW w:w="388" w:type="dxa"/>
                </w:tcPr>
                <w:p w:rsidR="00243CA3" w:rsidRPr="003526A4" w:rsidRDefault="00243CA3" w:rsidP="00243CA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265F7E" w:rsidRPr="003526A4" w:rsidRDefault="00265F7E" w:rsidP="00243CA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265F7E" w:rsidRPr="003526A4" w:rsidRDefault="00265F7E" w:rsidP="00243CA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43CA3" w:rsidRPr="003526A4" w:rsidRDefault="00243CA3" w:rsidP="00243C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A3" w:rsidRPr="003526A4" w:rsidRDefault="00243CA3" w:rsidP="00243CA3">
            <w:pPr>
              <w:pStyle w:val="Default"/>
              <w:rPr>
                <w:color w:val="auto"/>
              </w:rPr>
            </w:pPr>
            <w:r w:rsidRPr="003526A4">
              <w:rPr>
                <w:b/>
                <w:bCs/>
                <w:i/>
                <w:iCs/>
                <w:color w:val="auto"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3526A4">
              <w:rPr>
                <w:i/>
                <w:iCs/>
                <w:color w:val="auto"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5"/>
            </w:tblGrid>
            <w:tr w:rsidR="003526A4" w:rsidRPr="003526A4" w:rsidTr="00E30302">
              <w:trPr>
                <w:trHeight w:val="338"/>
              </w:trPr>
              <w:tc>
                <w:tcPr>
                  <w:tcW w:w="4315" w:type="dxa"/>
                </w:tcPr>
                <w:p w:rsidR="00243CA3" w:rsidRPr="003526A4" w:rsidRDefault="00243CA3" w:rsidP="00243CA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43CA3" w:rsidRPr="003526A4" w:rsidRDefault="00243CA3" w:rsidP="00243CA3">
            <w:pPr>
              <w:rPr>
                <w:rFonts w:ascii="Tahoma" w:hAnsi="Tahoma" w:cs="Tahoma"/>
              </w:rPr>
            </w:pP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06673E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ฝ่ายคืนอากรที่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1 -6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ส่วนคืนอากรเพื่อการส่งออก กองสิทธิประโยชน์ทางภาษีอากร  </w:t>
            </w:r>
            <w:r w:rsidR="0006673E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อาคารเฉลิมพระเกียรติ 7 รอบ </w:t>
            </w:r>
          </w:p>
          <w:p w:rsidR="00B4081B" w:rsidRPr="00B4081B" w:rsidRDefault="0006673E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พระชนมพรรษา 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กรมศุลกากร ถนนสุนทรโกษา แขวงคลองเตย เขตคลองเตย กทม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10110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  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="00B4081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57FAE" w:rsidRDefault="00C57FAE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57FAE" w:rsidRDefault="00C57FAE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ตรวจสอบความครบถ้วนถูกต้องของคำขอและเอกสารหลักฐานที่เกี่ยวข้อง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ลงรับคำขอและบันทึกข้อมูลเข้าสู่ระบบคอมพิวเตอร์เพื่อออกเลขที่สูตรการผลิตให้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กรณีตรวจสอบแล้วพบว่าคำขอและเอกสารหลักฐานครบถ้วนถูกต้อง เจ้าหน้าที่จะลงรับคำขอเพื่อดำเนินการในขั้นที่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ต่อไป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พิจารณาคำขอและเอกสารหลักฐานที่เกี่ยวข้อง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บันทึกข้อมูลเข้าสู่ระบบคอมพิวเตอร์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กรณีเนื้อหาที่ปรากฏในคำขอและเอกสารหลักฐานไม่ชัดเจน พนักงานศุลกากรอาจแจ้งให้ผู้ยื่นคำขอชี้แจงรายละเอียดเพิ่มเติม หรือเข้าตรวจสอบโรงงานที่ทำการผลิต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ผู้อำนาจพิจารณาคำขอและเอกสารหลักฐานที่เกี่ยวข้อง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บันทึกข้อมูลในระบบคอมพิวเตอร์ของศุลกากร และลงนามในหนังสือแจ้งผลการพิจารณา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แจ้งผลการพิจารณาและออกเลขที่หนังสือผ่านทางระบบสารบรรณอิเลคทรอนิกส์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526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526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950681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เลือกใช้เอกสารยืนยันตัวตนอย่างใดอย่างหนึ่ง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526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510750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เลือกใช้เอกสารยืนยันตัวตนอย่างใดอย่างหนึ่ง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EA356B">
        <w:tc>
          <w:tcPr>
            <w:tcW w:w="846" w:type="dxa"/>
            <w:tcBorders>
              <w:bottom w:val="single" w:sz="4" w:space="0" w:color="auto"/>
            </w:tcBorders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แบบแสดงสูตรการผลิตเพื่อขอคืนอากรตามมาตรา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แห่ง พระราชบัญญัติศุลกากร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.2560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กศก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.96)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526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328554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EA356B">
        <w:tc>
          <w:tcPr>
            <w:tcW w:w="846" w:type="dxa"/>
            <w:tcBorders>
              <w:top w:val="nil"/>
            </w:tcBorders>
          </w:tcPr>
          <w:p w:rsidR="00E8524B" w:rsidRPr="00E8524B" w:rsidRDefault="00EA356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ภาพถ่ายผลิตภัณฑ์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526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66249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  <w:tcBorders>
              <w:top w:val="nil"/>
            </w:tcBorders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A356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6</w:t>
            </w:r>
            <w:r w:rsidR="00E8524B"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เอกสารแสดงรายละเอียดเกี่ยวกับผลิตภัณฑ์ เช่น  แคตาล็อก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(Catalogue)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และข้อกำหนดทางเทคนิคหรือข้อกำหนดคุณลักษณะเฉพาะ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(Specification)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เป็นต้น หรือรูปร่างของชิ้นส่วนต่างๆ และความสัมพันธ์ระหว่างชิ้นส่วนต่างๆ หรือการประกอบ เช่น 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(Pattern)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แบบโดยละเอียด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(Detail Drawing)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แบบการประกอบ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(Assembly Drawing)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ภาพประกอบ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(Illustration)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และแผนงานตัด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(Cutting Plan)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526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719879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กรณีเป็นภาษาต่างประเทศ ต้องมีคำแปลเป็นภาษาไทยจากสถาบันการแปลที่เชื่อถือได้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A356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7</w:t>
            </w:r>
            <w:r w:rsidR="00E8524B"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เอกสารแสดงรายชื่อชิ้นส่วนและวัสดุ เช่น ส่วนผสม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(Ingredient)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รายการวัตถุดิบที่ใช้ในการผลิต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(Bill of Material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BOM)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และบัญชีชิ้นส่วน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(Part List)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526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177095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กรณีเป็นภาษาต่างประเทศ ต้องมีคำแปลเป็นภาษาไทยจากสถาบันการแปลที่เชื่อถือได้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A356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8</w:t>
            </w:r>
            <w:r w:rsidR="00E8524B"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เอกสารแสดงขั้นตอนการนำวัตถุดิบไปผ่านกรรมวิธี เช่น แผนผังแสดงกระบวนการผลิต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(Process)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และใบสั่งงาน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(Worksheet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Work Instruction)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526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410264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กรณีเป็นภาษาต่างประเทศ ต้องมีคำแปลเป็นภาษาไทยจากสถาบันการแปลที่เชื่อถือได้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A356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9</w:t>
            </w:r>
            <w:r w:rsidR="00E8524B"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สื่ออิเล็กทรอนิกส์ที่บรรจุข้อมูลเกี่ยวกับสูตรการผลิตตามรูปแบบที่กรมศุลกากรกำหนด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526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722748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AA03B9">
        <w:tc>
          <w:tcPr>
            <w:tcW w:w="846" w:type="dxa"/>
            <w:tcBorders>
              <w:bottom w:val="single" w:sz="4" w:space="0" w:color="auto"/>
            </w:tcBorders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A03B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หนังสือรับรองข้อมูลการผลิตของผู้ผลิตซึ่งได้นำวัตถุดิบของผู้นำของเข้าไปผ่านกรรมวิธีต่างๆ เพื่อผลิตเป็นผลิตภัณฑ์ตามสูตรการผลิต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Default="003526A4" w:rsidP="002D5CE3">
            <w:pPr>
              <w:rPr>
                <w:rFonts w:ascii="Tahoma" w:hAnsi="Tahoma" w:cs="Tahoma"/>
                <w:noProof/>
                <w:spacing w:val="-2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883111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กรณีผู้นำของเข้าไม่ได้ดำเนินการผลิต ผสม ประกอบ บรรจุ หรือดำเนินการด้วยวิธีอื่นใดด้วยตนเอง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</w:t>
            </w:r>
            <w:r w:rsidR="00E8524B" w:rsidRPr="00C57FAE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 xml:space="preserve">กระทำการหรือผู้ที่ได้รับมอบอำนาจ </w:t>
            </w:r>
            <w:r w:rsidR="00E8524B" w:rsidRPr="00C57FAE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(</w:t>
            </w:r>
            <w:r w:rsidR="00E8524B" w:rsidRPr="00C57FAE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ถ้ามี</w:t>
            </w:r>
            <w:r w:rsidR="00E8524B" w:rsidRPr="00C57FAE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 xml:space="preserve">) </w:t>
            </w:r>
            <w:r w:rsidR="00E8524B" w:rsidRPr="00C57FAE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ที่เป็นผู้ให้เช่า</w:t>
            </w:r>
            <w:r w:rsidR="00E8524B" w:rsidRPr="00C57FAE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/</w:t>
            </w:r>
            <w:r w:rsidR="00E8524B" w:rsidRPr="00C57FAE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ผู้รับจ้าง</w:t>
            </w:r>
            <w:r w:rsidR="00E8524B" w:rsidRPr="00C57FAE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/</w:t>
            </w:r>
            <w:r w:rsidR="00E8524B" w:rsidRPr="00C57FAE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ผู้ซื้อ</w:t>
            </w:r>
            <w:r w:rsidR="00E8524B" w:rsidRPr="00C57FAE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)</w:t>
            </w:r>
          </w:p>
          <w:p w:rsidR="00AA03B9" w:rsidRPr="00E8524B" w:rsidRDefault="00AA03B9" w:rsidP="002D5C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-เอกสารประกอบตามข้อ 5-8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AA03B9" w:rsidRPr="00E8524B" w:rsidTr="00AA03B9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3B9" w:rsidRPr="00E8524B" w:rsidRDefault="00AA03B9" w:rsidP="00541FF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3B9" w:rsidRPr="0018011C" w:rsidRDefault="00AA03B9" w:rsidP="002D5CE3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3B9" w:rsidRPr="00E8524B" w:rsidRDefault="00AA03B9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AA03B9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11</w:t>
            </w:r>
            <w:r w:rsidR="00E8524B"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ตัวอย่างผลิตภัณฑ์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526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53857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กรณีเอกสารข้างต้นไม่สามารถแสดงรายละเอียดได้อย่างชัดเจน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3526A4" w:rsidTr="008D6120">
        <w:tc>
          <w:tcPr>
            <w:tcW w:w="10075" w:type="dxa"/>
            <w:gridSpan w:val="3"/>
          </w:tcPr>
          <w:p w:rsidR="008D6120" w:rsidRPr="003526A4" w:rsidRDefault="00812105" w:rsidP="00CD595C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3526A4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ไม่มีข้อมูลค่าธรรมเนียม</w:t>
            </w:r>
            <w:bookmarkStart w:id="0" w:name="_GoBack"/>
            <w:bookmarkEnd w:id="0"/>
          </w:p>
        </w:tc>
      </w:tr>
    </w:tbl>
    <w:p w:rsidR="00CD595C" w:rsidRPr="003526A4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C57FAE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แบบแสดงสูตรการผลิตเพื่อขอคืนอากรตามมาตรา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29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แห่ง พระราชบัญญัติศุลกากร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.2560 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กศก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.96)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3526A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6673E"/>
    <w:rsid w:val="00081011"/>
    <w:rsid w:val="00094217"/>
    <w:rsid w:val="000A00DA"/>
    <w:rsid w:val="000B2BF5"/>
    <w:rsid w:val="000E5F48"/>
    <w:rsid w:val="00147FBF"/>
    <w:rsid w:val="00175324"/>
    <w:rsid w:val="0018011C"/>
    <w:rsid w:val="001941AF"/>
    <w:rsid w:val="001A5925"/>
    <w:rsid w:val="001E7079"/>
    <w:rsid w:val="00224397"/>
    <w:rsid w:val="00243CA3"/>
    <w:rsid w:val="00265F7E"/>
    <w:rsid w:val="00282033"/>
    <w:rsid w:val="002D5CE3"/>
    <w:rsid w:val="002E4729"/>
    <w:rsid w:val="00310762"/>
    <w:rsid w:val="003173AF"/>
    <w:rsid w:val="003526A4"/>
    <w:rsid w:val="0036039F"/>
    <w:rsid w:val="003A318D"/>
    <w:rsid w:val="00487812"/>
    <w:rsid w:val="004D7C74"/>
    <w:rsid w:val="004F66BB"/>
    <w:rsid w:val="00513AE8"/>
    <w:rsid w:val="00527864"/>
    <w:rsid w:val="00541FF4"/>
    <w:rsid w:val="00550A17"/>
    <w:rsid w:val="00586D86"/>
    <w:rsid w:val="00606261"/>
    <w:rsid w:val="00644B32"/>
    <w:rsid w:val="00646D41"/>
    <w:rsid w:val="00652058"/>
    <w:rsid w:val="0065732E"/>
    <w:rsid w:val="0067367B"/>
    <w:rsid w:val="00676526"/>
    <w:rsid w:val="00695FA2"/>
    <w:rsid w:val="00727E67"/>
    <w:rsid w:val="007C59BE"/>
    <w:rsid w:val="00812105"/>
    <w:rsid w:val="00815F25"/>
    <w:rsid w:val="008B4E9A"/>
    <w:rsid w:val="008D2433"/>
    <w:rsid w:val="008D6120"/>
    <w:rsid w:val="008E6C8B"/>
    <w:rsid w:val="00974646"/>
    <w:rsid w:val="009A04E3"/>
    <w:rsid w:val="00A20E7F"/>
    <w:rsid w:val="00A3213F"/>
    <w:rsid w:val="00A36052"/>
    <w:rsid w:val="00AA03B9"/>
    <w:rsid w:val="00AC1A07"/>
    <w:rsid w:val="00B0570D"/>
    <w:rsid w:val="00B14C2F"/>
    <w:rsid w:val="00B15171"/>
    <w:rsid w:val="00B3625F"/>
    <w:rsid w:val="00B4081B"/>
    <w:rsid w:val="00B424FF"/>
    <w:rsid w:val="00B86199"/>
    <w:rsid w:val="00C14D7A"/>
    <w:rsid w:val="00C43B9B"/>
    <w:rsid w:val="00C57FAE"/>
    <w:rsid w:val="00CA3FE9"/>
    <w:rsid w:val="00CC02C2"/>
    <w:rsid w:val="00CD595C"/>
    <w:rsid w:val="00D32A77"/>
    <w:rsid w:val="00D90F4C"/>
    <w:rsid w:val="00DF19F7"/>
    <w:rsid w:val="00E269AE"/>
    <w:rsid w:val="00E73DC4"/>
    <w:rsid w:val="00E8524B"/>
    <w:rsid w:val="00E958B0"/>
    <w:rsid w:val="00EA356B"/>
    <w:rsid w:val="00F134F4"/>
    <w:rsid w:val="00F57F42"/>
    <w:rsid w:val="00FA06AD"/>
    <w:rsid w:val="00FD36A0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D538B-1C99-4F78-BCA2-EDFAC70C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7F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57FAE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243C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z-text">
    <w:name w:val="z-text"/>
    <w:basedOn w:val="a0"/>
    <w:rsid w:val="00243CA3"/>
  </w:style>
  <w:style w:type="paragraph" w:styleId="a9">
    <w:name w:val="header"/>
    <w:basedOn w:val="a"/>
    <w:link w:val="aa"/>
    <w:uiPriority w:val="99"/>
    <w:semiHidden/>
    <w:unhideWhenUsed/>
    <w:rsid w:val="00B05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B0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hyperlink" Target="https://e-formgw.customs.go.th/m29-efor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9611A"/>
    <w:rsid w:val="003D3954"/>
    <w:rsid w:val="004C7D26"/>
    <w:rsid w:val="0056046F"/>
    <w:rsid w:val="005B7A39"/>
    <w:rsid w:val="005D5EED"/>
    <w:rsid w:val="00681D5B"/>
    <w:rsid w:val="0080364E"/>
    <w:rsid w:val="008224F1"/>
    <w:rsid w:val="008B7B0C"/>
    <w:rsid w:val="00911DCB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3A8C-7DAA-4E9F-A084-317362E4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Suwat Sookthai</dc:creator>
  <cp:lastModifiedBy>109896@TCA.CUSTOMS.NET</cp:lastModifiedBy>
  <cp:revision>5</cp:revision>
  <cp:lastPrinted>2023-06-16T02:44:00Z</cp:lastPrinted>
  <dcterms:created xsi:type="dcterms:W3CDTF">2023-06-16T02:45:00Z</dcterms:created>
  <dcterms:modified xsi:type="dcterms:W3CDTF">2023-09-11T08:58:00Z</dcterms:modified>
</cp:coreProperties>
</file>